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7ba0241" w14:textId="7ba0241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54670">
        <w:t>93. St-2065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F54670">
      <w:pPr>
        <w:tabs>
          <w:tab w:val="left" w:pos="709"/>
        </w:tabs>
      </w:pPr>
      <w:r>
        <w:t xml:space="preserve"> </w:t>
      </w:r>
      <w:r>
        <w:tab/>
        <w:t>93. St-2065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FINA, Regionalni centar Zagreb, </w:t>
      </w:r>
      <w:r w:rsidR="00F54670">
        <w:rPr>
          <w:rFonts w:ascii="Times New Roman" w:hAnsi="Times New Roman" w:cs="Times New Roman"/>
          <w:sz w:val="24"/>
          <w:szCs w:val="24"/>
        </w:rPr>
        <w:t xml:space="preserve">Podružnica Karlovac, Ulica Pavla Vitezovića 1, 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F54670" w:rsidRDefault="00023E6D">
      <w:pPr>
        <w:tabs>
          <w:tab w:val="left" w:pos="709"/>
        </w:tabs>
        <w:ind w:left="708"/>
        <w:jc w:val="both"/>
      </w:pPr>
      <w:r>
        <w:tab/>
      </w:r>
      <w:r w:rsidR="00F54670">
        <w:t xml:space="preserve">INTERIJERI NOIR j.d.o.o., </w:t>
      </w:r>
      <w:proofErr w:type="spellStart"/>
      <w:r w:rsidR="00F54670">
        <w:t>Kučevice</w:t>
      </w:r>
      <w:proofErr w:type="spellEnd"/>
      <w:r w:rsidR="00F54670">
        <w:t xml:space="preserve">, </w:t>
      </w:r>
      <w:proofErr w:type="spellStart"/>
      <w:r w:rsidR="00F54670">
        <w:t>Kučevice</w:t>
      </w:r>
      <w:proofErr w:type="spellEnd"/>
      <w:r w:rsidR="00F54670">
        <w:t xml:space="preserve"> 2, </w:t>
      </w:r>
      <w:r w:rsidR="00F54670">
        <w:t>OIB: 96847165984;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670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F546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467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4670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467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467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54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7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kolovoza 2023.</izvorni_sadrzaj>
    <derivirana_varijabla naziv="DomainObject.Predmet.DatumIzradeOptuznogAkta_1">24. kolovoza 2023.</derivirana_varijabla>
  </DomainObject.Predmet.DatumIzradeOptuznogAkta>
  <DomainObject.Predmet.DatumIzradeOptuznogAktaFormated>
    <izvorni_sadrzaj>24.8.2023.</izvorni_sadrzaj>
    <derivirana_varijabla naziv="DomainObject.Predmet.DatumIzradeOptuznogAktaFormated_1">24.8.2023.</derivirana_varijabla>
  </DomainObject.Predmet.DatumIzradeOptuznogAktaFormated>
  <DomainObject.Predmet.DatumOsnivanja>
    <izvorni_sadrzaj>24. kolovoza 2023.</izvorni_sadrzaj>
    <derivirana_varijabla naziv="DomainObject.Predmet.DatumOsnivanja_1">24.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kolovoza 2023.</izvorni_sadrzaj>
    <derivirana_varijabla naziv="DomainObject.Predmet.DatumPrimitkaOptuznogAkta_1">24.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St-2065/2023</izvorni_sadrzaj>
    <derivirana_varijabla naziv="DomainObject.Predmet.OznakaBroj_1">St-2065/2023</derivirana_varijabla>
  </DomainObject.Predmet.OznakaBroj>
  <DomainObject.Predmet.OznakaBrojOptuznogAkta>
    <izvorni_sadrzaj>04-06-23-3604</izvorni_sadrzaj>
    <derivirana_varijabla naziv="DomainObject.Predmet.OznakaBrojOptuznogAkta_1">04-06-23-3604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NOIR j.d.o.o.</izvorni_sadrzaj>
    <derivirana_varijabla naziv="DomainObject.Predmet.ProtustrankaFormated_1">  INTERIJERI NOIR j.d.o.o.</derivirana_varijabla>
  </DomainObject.Predmet.ProtustrankaFormated>
  <DomainObject.Predmet.ProtustrankaFormatedOIB>
    <izvorni_sadrzaj>  INTERIJERI NOIR j.d.o.o., OIB 96847165984</izvorni_sadrzaj>
    <derivirana_varijabla naziv="DomainObject.Predmet.ProtustrankaFormatedOIB_1">  INTERIJERI NOIR j.d.o.o., OIB 96847165984</derivirana_varijabla>
  </DomainObject.Predmet.ProtustrankaFormatedOIB>
  <DomainObject.Predmet.ProtustrankaFormatedWithAdress>
    <izvorni_sadrzaj> INTERIJERI NOIR j.d.o.o., Kučevice 2, 47271 Kučevice</izvorni_sadrzaj>
    <derivirana_varijabla naziv="DomainObject.Predmet.ProtustrankaFormatedWithAdress_1"> INTERIJERI NOIR j.d.o.o., Kučevice 2, 47271 Kučevice</derivirana_varijabla>
  </DomainObject.Predmet.ProtustrankaFormatedWithAdress>
  <DomainObject.Predmet.ProtustrankaFormatedWithAdressOIB>
    <izvorni_sadrzaj> INTERIJERI NOIR j.d.o.o., OIB 96847165984, Kučevice 2, 47271 Kučevice</izvorni_sadrzaj>
    <derivirana_varijabla naziv="DomainObject.Predmet.ProtustrankaFormatedWithAdressOIB_1"> INTERIJERI NOIR j.d.o.o., OIB 96847165984, Kučevice 2, 47271 Kučevice</derivirana_varijabla>
  </DomainObject.Predmet.ProtustrankaFormatedWithAdressOIB>
  <DomainObject.Predmet.ProtustrankaWithAdress>
    <izvorni_sadrzaj>INTERIJERI NOIR j.d.o.o. Kučevice 2, 47271 Kučevice</izvorni_sadrzaj>
    <derivirana_varijabla naziv="DomainObject.Predmet.ProtustrankaWithAdress_1">INTERIJERI NOIR j.d.o.o. Kučevice 2, 47271 Kučevice</derivirana_varijabla>
  </DomainObject.Predmet.ProtustrankaWithAdress>
  <DomainObject.Predmet.ProtustrankaWithAdressOIB>
    <izvorni_sadrzaj>INTERIJERI NOIR j.d.o.o., OIB 96847165984, Kučevice 2, 47271 Kučevice</izvorni_sadrzaj>
    <derivirana_varijabla naziv="DomainObject.Predmet.ProtustrankaWithAdressOIB_1">INTERIJERI NOIR j.d.o.o., OIB 96847165984, Kučevice 2, 47271 Kučevice</derivirana_varijabla>
  </DomainObject.Predmet.ProtustrankaWithAdressOIB>
  <DomainObject.Predmet.ProtustrankaNazivFormated>
    <izvorni_sadrzaj>INTERIJERI NOIR j.d.o.o.</izvorni_sadrzaj>
    <derivirana_varijabla naziv="DomainObject.Predmet.ProtustrankaNazivFormated_1">INTERIJERI NOIR j.d.o.o.</derivirana_varijabla>
  </DomainObject.Predmet.ProtustrankaNazivFormated>
  <DomainObject.Predmet.ProtustrankaNazivFormatedOIB>
    <izvorni_sadrzaj>INTERIJERI NOIR j.d.o.o., OIB 96847165984</izvorni_sadrzaj>
    <derivirana_varijabla naziv="DomainObject.Predmet.ProtustrankaNazivFormatedOIB_1">INTERIJERI NOIR j.d.o.o., OIB 96847165984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INTERIJERI NOIR j.d.o.o.</item>
    </izvorni_sadrzaj>
    <derivirana_varijabla naziv="DomainObject.Predmet.ProtuStrankaListFormated_1">
      <item>INTERIJERI NOIR j.d.o.o.</item>
    </derivirana_varijabla>
  </DomainObject.Predmet.ProtuStrankaListFormated>
  <DomainObject.Predmet.ProtuStrankaListFormatedOIB>
    <izvorni_sadrzaj>
      <item>INTERIJERI NOIR j.d.o.o., OIB 96847165984</item>
    </izvorni_sadrzaj>
    <derivirana_varijabla naziv="DomainObject.Predmet.ProtuStrankaListFormatedOIB_1">
      <item>INTERIJERI NOIR j.d.o.o., OIB 96847165984</item>
    </derivirana_varijabla>
  </DomainObject.Predmet.ProtuStrankaListFormatedOIB>
  <DomainObject.Predmet.ProtuStrankaListFormatedWithAdress>
    <izvorni_sadrzaj>
      <item>INTERIJERI NOIR j.d.o.o., Kučevice 2, 47271 Kučevice</item>
    </izvorni_sadrzaj>
    <derivirana_varijabla naziv="DomainObject.Predmet.ProtuStrankaListFormatedWithAdress_1">
      <item>INTERIJERI NOIR j.d.o.o., Kučevice 2, 47271 Kučevice</item>
    </derivirana_varijabla>
  </DomainObject.Predmet.ProtuStrankaListFormatedWithAdress>
  <DomainObject.Predmet.ProtuStrankaListFormatedWithAdressOIB>
    <izvorni_sadrzaj>
      <item>INTERIJERI NOIR j.d.o.o., OIB 96847165984, Kučevice 2, 47271 Kučevice</item>
    </izvorni_sadrzaj>
    <derivirana_varijabla naziv="DomainObject.Predmet.ProtuStrankaListFormatedWithAdressOIB_1">
      <item>INTERIJERI NOIR j.d.o.o., OIB 96847165984, Kučevice 2, 47271 Kučevice</item>
    </derivirana_varijabla>
  </DomainObject.Predmet.ProtuStrankaListFormatedWithAdressOIB>
  <DomainObject.Predmet.ProtuStrankaListNazivFormated>
    <izvorni_sadrzaj>
      <item>INTERIJERI NOIR j.d.o.o.</item>
    </izvorni_sadrzaj>
    <derivirana_varijabla naziv="DomainObject.Predmet.ProtuStrankaListNazivFormated_1">
      <item>INTERIJERI NOIR j.d.o.o.</item>
    </derivirana_varijabla>
  </DomainObject.Predmet.ProtuStrankaListNazivFormated>
  <DomainObject.Predmet.ProtuStrankaListNazivFormatedOIB>
    <izvorni_sadrzaj>
      <item>INTERIJERI NOIR j.d.o.o., OIB 96847165984</item>
    </izvorni_sadrzaj>
    <derivirana_varijabla naziv="DomainObject.Predmet.ProtuStrankaListNazivFormatedOIB_1">
      <item>INTERIJERI NOIR j.d.o.o., OIB 96847165984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INTERIJERI NOIR j.d.o.o.</izvorni_sadrzaj>
    <derivirana_varijabla naziv="DomainObject.Predmet.ProtustrankaIDrugi_1">INTERIJERI NOIR j.d.o.o.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INTERIJERI NOIR j.d.o.o., OIB 96847165984, Kučevice 2, 47271 Kučevice</izvorni_sadrzaj>
    <derivirana_varijabla naziv="DomainObject.Predmet.ProtustrankaIDrugiAdressOIB_1">INTERIJERI NOIR j.d.o.o., OIB 96847165984, Kučevice 2, 47271 Kučevice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INTERIJERI NOIR j.d.o.o.</item>
      <item>Financijska agencija</item>
    </izvorni_sadrzaj>
    <derivirana_varijabla naziv="DomainObject.Predmet.SudioniciListNaziv_1">
      <item>INTERIJERI NOIR j.d.o.o.</item>
      <item>Financijska agencija</item>
    </derivirana_varijabla>
  </DomainObject.Predmet.SudioniciListNaziv>
  <DomainObject.Predmet.SudioniciListAdressOIB>
    <izvorni_sadrzaj>
      <item>INTERIJERI NOIR j.d.o.o., OIB 96847165984, Kučevice 2,47271 Kučevice</item>
      <item>Financijska agencija, OIB 85821130368, UL.PAVLA VITEZOVIĆA 1,47000 Karlovac</item>
    </izvorni_sadrzaj>
    <derivirana_varijabla naziv="DomainObject.Predmet.SudioniciListAdressOIB_1">
      <item>INTERIJERI NOIR j.d.o.o., OIB 96847165984, Kučevice 2,47271 Kučevice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96847165984</item>
      <item>, OIB 85821130368</item>
    </izvorni_sadrzaj>
    <derivirana_varijabla naziv="DomainObject.Predmet.SudioniciListNazivOIB_1">
      <item>, OIB 96847165984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kolovoza 2023.</izvorni_sadrzaj>
    <derivirana_varijabla naziv="DomainObject.Predmet.DatumPocetkaProcesa_1">24.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BA58BF-19DA-467C-8B83-994EA0B56FA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820</properties:Characters>
  <properties:Lines>44</properties:Lines>
  <properties:Paragraphs>24</properties:Paragraphs>
  <properties:TotalTime>77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2023-09-28T06:23:00Z</cp:lastPrinted>
  <dcterms:modified xmlns:xsi="http://www.w3.org/2001/XMLSchema-instance" xsi:type="dcterms:W3CDTF">2023-09-28T06:23:00Z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